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B4457" w14:textId="77777777" w:rsidR="002D1BC2" w:rsidRPr="002D1BC2" w:rsidRDefault="002D1BC2" w:rsidP="002D1BC2">
      <w:pPr>
        <w:keepNext/>
        <w:suppressAutoHyphens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D1BC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0C46442B" wp14:editId="7EB1CBE8">
            <wp:extent cx="7143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9CA1A" w14:textId="77777777" w:rsidR="002D1BC2" w:rsidRPr="002D1BC2" w:rsidRDefault="002D1BC2" w:rsidP="002D1BC2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БЕЙСУГСКОГО СЕЛЬСКОГО ПОСЕЛЕНИЯ</w:t>
      </w:r>
      <w:r w:rsidRPr="002D1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ВЫСЕЛКОВСКОГО РАЙОНА</w:t>
      </w:r>
      <w:r w:rsidRPr="002D1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2D1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ПРОЕКТ ПОСТАНОВЛЕНИЯ</w:t>
      </w:r>
    </w:p>
    <w:p w14:paraId="121AEABD" w14:textId="77777777" w:rsidR="002D1BC2" w:rsidRPr="002D1BC2" w:rsidRDefault="002D1BC2" w:rsidP="002D1BC2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B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2D1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  <w:r w:rsidRPr="002D1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2D1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№___ </w:t>
      </w:r>
    </w:p>
    <w:p w14:paraId="2DAC1D58" w14:textId="77777777" w:rsidR="002D1BC2" w:rsidRPr="002D1BC2" w:rsidRDefault="002D1BC2" w:rsidP="002D1BC2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D1B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пос.Бейсуг</w:t>
      </w:r>
      <w:proofErr w:type="spellEnd"/>
      <w:proofErr w:type="gramEnd"/>
    </w:p>
    <w:p w14:paraId="3EEE73CA" w14:textId="77777777" w:rsidR="002D1BC2" w:rsidRPr="002D1BC2" w:rsidRDefault="002D1BC2" w:rsidP="002D1B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14:paraId="5CDCD669" w14:textId="77777777" w:rsidR="002D1BC2" w:rsidRPr="002D1BC2" w:rsidRDefault="002D1BC2" w:rsidP="002D1B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D1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Бейсугского</w:t>
      </w:r>
      <w:proofErr w:type="spellEnd"/>
      <w:r w:rsidRPr="002D1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Выселковского района </w:t>
      </w:r>
    </w:p>
    <w:p w14:paraId="1F1A65AB" w14:textId="4A85F014" w:rsidR="002D1BC2" w:rsidRPr="002D1BC2" w:rsidRDefault="002D1BC2" w:rsidP="002D1B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27 мая 2019 года № </w:t>
      </w:r>
      <w:r w:rsidR="00417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61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D1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 утверждении </w:t>
      </w:r>
    </w:p>
    <w:p w14:paraId="52BB1DB2" w14:textId="77777777" w:rsidR="002D1BC2" w:rsidRPr="002D1BC2" w:rsidRDefault="002D1BC2" w:rsidP="002D1B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административного регламента предоставления муниципальной</w:t>
      </w:r>
    </w:p>
    <w:p w14:paraId="6F6F27ED" w14:textId="30B26EDA" w:rsidR="002D1BC2" w:rsidRPr="002D1BC2" w:rsidRDefault="002D1BC2" w:rsidP="002D1B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 «</w:t>
      </w:r>
      <w:r w:rsidR="00417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Предоставление копий правовых актов</w:t>
      </w:r>
      <w:r w:rsidRPr="002D1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165BAF61" w14:textId="77777777" w:rsidR="002D1BC2" w:rsidRPr="002D1BC2" w:rsidRDefault="002D1BC2" w:rsidP="002D1B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63CE84" w14:textId="77777777" w:rsidR="002D1BC2" w:rsidRPr="002D1BC2" w:rsidRDefault="002D1BC2" w:rsidP="002D1BC2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DF67339" w14:textId="77777777" w:rsidR="002D1BC2" w:rsidRPr="002D1BC2" w:rsidRDefault="002D1BC2" w:rsidP="002D1B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BC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2D1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6" w:history="1">
        <w:r w:rsidRPr="002D1B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2D1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2010 года № 210-ФЗ «Об организации предоставления государственных и муниципальных услуг»,</w:t>
      </w:r>
      <w:r w:rsidRPr="002D1B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положениями п</w:t>
      </w:r>
      <w:r w:rsidRPr="002D1BC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Правительства РФ от 20 июля 2021 года № 1228 "Об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Федерации", в целях улучшения качества предоставления муниципальных услуг  п о с т а н о в л я ю:</w:t>
      </w:r>
    </w:p>
    <w:p w14:paraId="02AF2050" w14:textId="565EE52E" w:rsidR="002D1BC2" w:rsidRPr="002D1BC2" w:rsidRDefault="002D1BC2" w:rsidP="002D1BC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sub_1"/>
      <w:r w:rsidRPr="002D1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bookmarkStart w:id="1" w:name="sub_2"/>
      <w:bookmarkEnd w:id="0"/>
      <w:r w:rsidRPr="002D1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постановление администрации Выселковского сельского поселения Выселковского района от 27 мая 2019 года № </w:t>
      </w:r>
      <w:r w:rsidR="004177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961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2D1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услуги: «</w:t>
      </w:r>
      <w:r w:rsidR="004177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копий правовых актов</w:t>
      </w:r>
      <w:r w:rsidRPr="002D1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следующие изменения:</w:t>
      </w:r>
    </w:p>
    <w:p w14:paraId="3274AD6D" w14:textId="77777777" w:rsidR="004E1650" w:rsidRDefault="002D1BC2" w:rsidP="002D1BC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1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</w:t>
      </w:r>
      <w:r w:rsidR="00C63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Подпункт 3.2.1.1. пункта 3.2.1. подраздела 3.2. раздела 3 регламента дополнить абзацем следующего содержания</w:t>
      </w:r>
      <w:r w:rsidR="004E1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234FD9CC" w14:textId="77777777" w:rsidR="00CE187E" w:rsidRDefault="004E1650" w:rsidP="002D1BC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«- установление личности заявителя может осуществляться в том числе, посредством идентификации и аут</w:t>
      </w:r>
      <w:r w:rsidR="00CE18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ентификации в уполномоченном органе, МФЦ с использованием информационных технологий, предусмотренных частью 18 статьи 14.1 Федерального закона от 27.07.2006 № 149- ФЗ «Об информации, информационных технологиях и о защите информации».»</w:t>
      </w:r>
    </w:p>
    <w:p w14:paraId="41AAE683" w14:textId="77777777" w:rsidR="000F3576" w:rsidRDefault="00CE187E" w:rsidP="002D1BC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</w:t>
      </w:r>
      <w:r w:rsidR="00610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Подраздел 3.6. раздела 3 Регламента </w:t>
      </w:r>
      <w:r w:rsidR="000F35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дополнить пунктом 3.6.7. следующего содержания:</w:t>
      </w:r>
    </w:p>
    <w:p w14:paraId="7C8B60B7" w14:textId="6DCFB9B0" w:rsidR="00493CE4" w:rsidRPr="00493CE4" w:rsidRDefault="00493CE4" w:rsidP="00493CE4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0F3576" w:rsidRPr="00493CE4">
        <w:rPr>
          <w:rFonts w:ascii="Times New Roman" w:hAnsi="Times New Roman" w:cs="Times New Roman"/>
          <w:bCs/>
          <w:sz w:val="28"/>
          <w:szCs w:val="28"/>
          <w:lang w:eastAsia="ru-RU"/>
        </w:rPr>
        <w:t>«3.6.7.</w:t>
      </w:r>
      <w:r w:rsidR="000F3576" w:rsidRPr="00493C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3CE4">
        <w:rPr>
          <w:rFonts w:ascii="Times New Roman" w:hAnsi="Times New Roman" w:cs="Times New Roman"/>
          <w:sz w:val="28"/>
          <w:szCs w:val="28"/>
          <w:lang w:eastAsia="ru-RU"/>
        </w:rPr>
        <w:t>При предоставлении муниципальных услуг взаимодействие между органами местного самоуправления в Краснодарском крае, подведомственными им организациями и многофункциональными центрами осуществляется с использованием информационно-телекоммуникационных технологий по защищенным каналам связи.</w:t>
      </w:r>
    </w:p>
    <w:p w14:paraId="0A0A42A5" w14:textId="7C400DE7" w:rsidR="00493CE4" w:rsidRPr="00493CE4" w:rsidRDefault="00493CE4" w:rsidP="00493CE4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3CE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Многофункциональный центр направляет электронные документы и (или) электронные образы документов в заверенные в установленном порядке электронной подписью уполномоченного должностного лица многофункционального центра, в органы местного самоуправления в Краснодарском крае, подведомственные им организации, предоставляющие муниципальную услугу, если иное не предусмотрено федеральным законодательством и законодательством Краснодарского края, регламентирующим предоставление муниципальных услуг.</w:t>
      </w:r>
    </w:p>
    <w:p w14:paraId="46AB78A7" w14:textId="77777777" w:rsidR="00493CE4" w:rsidRPr="00493CE4" w:rsidRDefault="00493CE4" w:rsidP="00493C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C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технической возможности многофункционального центра,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муниципальных услуг, направляются многофункциональным центром в органы местного самоуправления в Краснодарском крае, подведомственные им организации на бумажных носителях.</w:t>
      </w:r>
    </w:p>
    <w:p w14:paraId="3B4067CC" w14:textId="029839E5" w:rsidR="00493CE4" w:rsidRPr="00493CE4" w:rsidRDefault="00493CE4" w:rsidP="00493C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CE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в Краснодарском крае, подведомственные им организации при предоставлении муниципальных услуг обеспечивают прием электронных документов и (или) электронных образов документов, необходимых для предоставления муниципальной услуги, и их регистрацию без необходимости повторного представления заявителем или многофункциональным центром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муниципальных услуг.</w:t>
      </w:r>
    </w:p>
    <w:p w14:paraId="30DAE1BD" w14:textId="3A3E70CC" w:rsidR="00493CE4" w:rsidRPr="00493CE4" w:rsidRDefault="00493CE4" w:rsidP="00493C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C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начинается с момента приема и регистрации органом местного самоуправления в Краснодарском крае, подведомственными ему организациями электронных документов (электронных образов документов), необходимых для предоставления муниципальной услуги, а также получения в установленном порядке информации об оплате муниципальной услуги заявителем, за исключением случая, если для процедуры предоставления услуги в соответствии с законодательством требуется личная явка.</w:t>
      </w:r>
    </w:p>
    <w:p w14:paraId="5812E753" w14:textId="47A5AF2F" w:rsidR="00493CE4" w:rsidRPr="00493CE4" w:rsidRDefault="00493CE4" w:rsidP="00493C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CE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в Краснодарском крае, подведомственные им организации направляют результаты предоставления муниципальных услуг в многофункциональный центр в соответствии с административными регламентами предоставления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93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0B60E32" w14:textId="77777777" w:rsidR="002D1BC2" w:rsidRPr="002D1BC2" w:rsidRDefault="002D1BC2" w:rsidP="002D1BC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2D1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Обнародовать настоящее постановление в установленном порядке и разместить на официальном сайте администрации </w:t>
      </w:r>
      <w:proofErr w:type="spellStart"/>
      <w:r w:rsidRPr="002D1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Бейсугского</w:t>
      </w:r>
      <w:proofErr w:type="spellEnd"/>
      <w:r w:rsidRPr="002D1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Выселковского района</w:t>
      </w:r>
      <w:r w:rsidRPr="002D1BC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.</w:t>
      </w:r>
    </w:p>
    <w:p w14:paraId="434B8DEC" w14:textId="77777777" w:rsidR="002D1BC2" w:rsidRPr="002D1BC2" w:rsidRDefault="002D1BC2" w:rsidP="002D1BC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2D1BC2">
        <w:rPr>
          <w:rFonts w:ascii="Times New Roman" w:eastAsia="Times New Roman" w:hAnsi="Times New Roman" w:cs="Times New Roman"/>
          <w:sz w:val="28"/>
          <w:szCs w:val="28"/>
          <w:lang w:eastAsia="ar-SA"/>
        </w:rPr>
        <w:t>3. Контроль за выполнением настоящего постановления оставляю за собой.</w:t>
      </w:r>
    </w:p>
    <w:p w14:paraId="449076F1" w14:textId="77777777" w:rsidR="002D1BC2" w:rsidRPr="002D1BC2" w:rsidRDefault="002D1BC2" w:rsidP="002D1B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bookmarkStart w:id="2" w:name="sub_6"/>
      <w:bookmarkEnd w:id="1"/>
      <w:r w:rsidRPr="002D1B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обнародования.</w:t>
      </w:r>
    </w:p>
    <w:bookmarkEnd w:id="2"/>
    <w:p w14:paraId="752FDE14" w14:textId="77777777" w:rsidR="002D1BC2" w:rsidRDefault="002D1BC2" w:rsidP="002D1BC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679FFF" w14:textId="77777777" w:rsidR="002D1BC2" w:rsidRPr="002D1BC2" w:rsidRDefault="002D1BC2" w:rsidP="002D1BC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2D1BC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Бейсугского</w:t>
      </w:r>
      <w:proofErr w:type="spellEnd"/>
      <w:r w:rsidRPr="002D1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14:paraId="4A71E7DB" w14:textId="77777777" w:rsidR="002D1BC2" w:rsidRPr="002D1BC2" w:rsidRDefault="002D1BC2" w:rsidP="002D1B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B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Выселковского района                                                                   О.А. Драгунова</w:t>
      </w:r>
    </w:p>
    <w:sectPr w:rsidR="002D1BC2" w:rsidRPr="002D1BC2" w:rsidSect="002676D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965231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318"/>
    <w:rsid w:val="000D55D4"/>
    <w:rsid w:val="000F0957"/>
    <w:rsid w:val="000F3576"/>
    <w:rsid w:val="00204226"/>
    <w:rsid w:val="002676D6"/>
    <w:rsid w:val="002D1BC2"/>
    <w:rsid w:val="004177BA"/>
    <w:rsid w:val="00493CE4"/>
    <w:rsid w:val="004E1650"/>
    <w:rsid w:val="00593539"/>
    <w:rsid w:val="006107CF"/>
    <w:rsid w:val="006A4910"/>
    <w:rsid w:val="008865A3"/>
    <w:rsid w:val="00921C4C"/>
    <w:rsid w:val="00961D71"/>
    <w:rsid w:val="009E673E"/>
    <w:rsid w:val="00C63813"/>
    <w:rsid w:val="00CE187E"/>
    <w:rsid w:val="00CF745A"/>
    <w:rsid w:val="00D31597"/>
    <w:rsid w:val="00DA7F6D"/>
    <w:rsid w:val="00DB4318"/>
    <w:rsid w:val="00E3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DA9E5"/>
  <w15:docId w15:val="{6C98E32B-CBBB-43F8-8950-F2CAE4BE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21C4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921C4C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21C4C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B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921C4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21C4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21C4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21C4C"/>
  </w:style>
  <w:style w:type="character" w:customStyle="1" w:styleId="a5">
    <w:name w:val="Цветовое выделение"/>
    <w:uiPriority w:val="99"/>
    <w:rsid w:val="00921C4C"/>
    <w:rPr>
      <w:b/>
      <w:bCs/>
      <w:color w:val="26282F"/>
    </w:rPr>
  </w:style>
  <w:style w:type="character" w:customStyle="1" w:styleId="a6">
    <w:name w:val="Гипертекстовая ссылка"/>
    <w:uiPriority w:val="99"/>
    <w:rsid w:val="00921C4C"/>
    <w:rPr>
      <w:b w:val="0"/>
      <w:bCs w:val="0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921C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8">
    <w:name w:val="Цветовое выделение для Текст"/>
    <w:uiPriority w:val="99"/>
    <w:rsid w:val="00921C4C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semiHidden/>
    <w:unhideWhenUsed/>
    <w:rsid w:val="00921C4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921C4C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21C4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21C4C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d">
    <w:name w:val="No Spacing"/>
    <w:uiPriority w:val="1"/>
    <w:qFormat/>
    <w:rsid w:val="006A4910"/>
    <w:pPr>
      <w:spacing w:after="0" w:line="240" w:lineRule="auto"/>
    </w:pPr>
  </w:style>
  <w:style w:type="paragraph" w:styleId="ae">
    <w:name w:val="Revision"/>
    <w:hidden/>
    <w:uiPriority w:val="99"/>
    <w:semiHidden/>
    <w:rsid w:val="000D55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515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Андрей Ковалев</cp:lastModifiedBy>
  <cp:revision>4</cp:revision>
  <dcterms:created xsi:type="dcterms:W3CDTF">2022-08-07T19:32:00Z</dcterms:created>
  <dcterms:modified xsi:type="dcterms:W3CDTF">2022-08-07T19:59:00Z</dcterms:modified>
</cp:coreProperties>
</file>