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9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6">
        <w:rPr>
          <w:rFonts w:ascii="Times New Roman" w:hAnsi="Times New Roman" w:cs="Times New Roman"/>
          <w:b/>
          <w:sz w:val="28"/>
          <w:szCs w:val="28"/>
        </w:rPr>
        <w:t>АДМИНИСТРАЦИЯ БЕЙСУГСКОГО СЕЛЬСКОГО ПОСЕЛЕНИЯ</w:t>
      </w: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6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AA" w:rsidRPr="00DB7906" w:rsidRDefault="00D677D4" w:rsidP="00AC44A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02.09.2022  </w:t>
      </w:r>
      <w:r w:rsidR="00AC44AA" w:rsidRPr="00DB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</w:p>
    <w:p w:rsidR="00E05987" w:rsidRDefault="00E05987" w:rsidP="00E05987">
      <w:pPr>
        <w:jc w:val="center"/>
      </w:pPr>
      <w:r w:rsidRPr="004E2EBF">
        <w:t xml:space="preserve">поселок </w:t>
      </w:r>
      <w:proofErr w:type="spellStart"/>
      <w:r w:rsidRPr="004E2EBF">
        <w:t>Бейсуг</w:t>
      </w:r>
      <w:proofErr w:type="spellEnd"/>
    </w:p>
    <w:p w:rsidR="00E05987" w:rsidRPr="004E2EBF" w:rsidRDefault="00E05987" w:rsidP="00E05987">
      <w:pPr>
        <w:jc w:val="center"/>
      </w:pPr>
    </w:p>
    <w:p w:rsidR="00AC44AA" w:rsidRDefault="00AC44AA" w:rsidP="00AC44AA">
      <w:pPr>
        <w:rPr>
          <w:sz w:val="28"/>
        </w:rPr>
      </w:pPr>
    </w:p>
    <w:p w:rsidR="00EB54B8" w:rsidRPr="001A1806" w:rsidRDefault="00EB54B8" w:rsidP="00EB54B8">
      <w:pPr>
        <w:ind w:firstLine="567"/>
        <w:jc w:val="center"/>
        <w:rPr>
          <w:color w:val="000000"/>
          <w:sz w:val="28"/>
          <w:szCs w:val="28"/>
        </w:rPr>
      </w:pPr>
      <w:r w:rsidRPr="001A1806">
        <w:rPr>
          <w:b/>
          <w:bCs/>
          <w:color w:val="000000"/>
          <w:sz w:val="28"/>
          <w:szCs w:val="28"/>
        </w:rPr>
        <w:t>Об утверждении Порядка</w:t>
      </w:r>
      <w:r w:rsidRPr="001A1806">
        <w:rPr>
          <w:color w:val="000000"/>
          <w:sz w:val="28"/>
          <w:szCs w:val="28"/>
        </w:rPr>
        <w:t xml:space="preserve"> </w:t>
      </w:r>
      <w:r w:rsidRPr="001A1806">
        <w:rPr>
          <w:b/>
          <w:bCs/>
          <w:color w:val="000000"/>
          <w:sz w:val="28"/>
          <w:szCs w:val="28"/>
        </w:rPr>
        <w:t xml:space="preserve">внесения проектов муниципальных правовых актов, перечня и форм, прилагаемых к ним документов в органы местного самоуправления </w:t>
      </w:r>
      <w:r>
        <w:rPr>
          <w:b/>
          <w:bCs/>
          <w:color w:val="000000"/>
          <w:sz w:val="28"/>
          <w:szCs w:val="28"/>
        </w:rPr>
        <w:t>Бейсугского</w:t>
      </w:r>
      <w:r w:rsidRPr="001A1806">
        <w:rPr>
          <w:b/>
          <w:bCs/>
          <w:color w:val="000000"/>
          <w:sz w:val="28"/>
          <w:szCs w:val="28"/>
        </w:rPr>
        <w:t xml:space="preserve"> сельского поселения Выселковского района</w:t>
      </w:r>
    </w:p>
    <w:p w:rsidR="00E05987" w:rsidRPr="0081215B" w:rsidRDefault="00E05987" w:rsidP="00E05987">
      <w:pPr>
        <w:jc w:val="center"/>
        <w:rPr>
          <w:color w:val="000000"/>
        </w:rPr>
      </w:pPr>
    </w:p>
    <w:p w:rsidR="00AC44AA" w:rsidRDefault="00AC44AA" w:rsidP="00AC44AA">
      <w:pPr>
        <w:jc w:val="center"/>
        <w:rPr>
          <w:b/>
          <w:sz w:val="28"/>
          <w:szCs w:val="28"/>
        </w:rPr>
      </w:pPr>
    </w:p>
    <w:p w:rsidR="00CA7BCB" w:rsidRDefault="00EB54B8" w:rsidP="00CA7BC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В </w:t>
      </w:r>
      <w:r w:rsidRPr="001A1806">
        <w:rPr>
          <w:sz w:val="28"/>
          <w:szCs w:val="28"/>
        </w:rPr>
        <w:t xml:space="preserve">соответствии с Федеральным законом </w:t>
      </w:r>
      <w:r w:rsidRPr="001A1806">
        <w:rPr>
          <w:rStyle w:val="1"/>
          <w:sz w:val="28"/>
          <w:szCs w:val="28"/>
        </w:rPr>
        <w:t>от 6 октября 2003 года № 131-ФЗ</w:t>
      </w:r>
      <w:r w:rsidRPr="001A180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Бейсугского</w:t>
      </w:r>
      <w:r w:rsidRPr="001A1806">
        <w:rPr>
          <w:sz w:val="28"/>
          <w:szCs w:val="28"/>
        </w:rPr>
        <w:t xml:space="preserve"> сельского поселения Выселковского района постановляю:</w:t>
      </w:r>
    </w:p>
    <w:p w:rsidR="00EB54B8" w:rsidRPr="00CA7BCB" w:rsidRDefault="00EB54B8" w:rsidP="00CA7BC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806">
        <w:rPr>
          <w:sz w:val="28"/>
          <w:szCs w:val="28"/>
        </w:rPr>
        <w:t>1.</w:t>
      </w:r>
      <w:r w:rsidR="001E35F1">
        <w:rPr>
          <w:sz w:val="28"/>
          <w:szCs w:val="28"/>
        </w:rPr>
        <w:t xml:space="preserve"> </w:t>
      </w:r>
      <w:r w:rsidRPr="001A1806">
        <w:rPr>
          <w:sz w:val="28"/>
          <w:szCs w:val="28"/>
        </w:rPr>
        <w:t>Утвердить</w:t>
      </w:r>
      <w:r w:rsidRPr="001A1806">
        <w:rPr>
          <w:color w:val="000000"/>
          <w:sz w:val="28"/>
          <w:szCs w:val="28"/>
        </w:rPr>
        <w:t xml:space="preserve"> Порядок внесения проектов муниципальных правовых актов, перечня и форм, прилагаемых к ним документов в органы местного самоуправления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 согласно приложению, к настоящему постановлению.</w:t>
      </w:r>
    </w:p>
    <w:p w:rsidR="00EB54B8" w:rsidRPr="00BB5655" w:rsidRDefault="00EB54B8" w:rsidP="00CA7BCB">
      <w:pPr>
        <w:pStyle w:val="ConsPlusNormal"/>
        <w:ind w:firstLine="709"/>
        <w:jc w:val="both"/>
        <w:rPr>
          <w:sz w:val="28"/>
          <w:szCs w:val="28"/>
        </w:rPr>
      </w:pPr>
      <w:r w:rsidRPr="00BB5655">
        <w:rPr>
          <w:color w:val="000000"/>
          <w:sz w:val="28"/>
          <w:szCs w:val="28"/>
        </w:rPr>
        <w:t xml:space="preserve">2. </w:t>
      </w:r>
      <w:r w:rsidRPr="00BB5655">
        <w:rPr>
          <w:color w:val="000000"/>
          <w:sz w:val="28"/>
          <w:szCs w:val="28"/>
          <w:shd w:val="clear" w:color="auto" w:fill="FFFFFF"/>
        </w:rPr>
        <w:t>О</w:t>
      </w:r>
      <w:r w:rsidRPr="00BB5655">
        <w:rPr>
          <w:sz w:val="28"/>
          <w:szCs w:val="28"/>
          <w:shd w:val="clear" w:color="auto" w:fill="FFFFFF"/>
        </w:rPr>
        <w:t xml:space="preserve">бнародовать настоящее постановление и </w:t>
      </w:r>
      <w:proofErr w:type="gramStart"/>
      <w:r w:rsidRPr="00BB5655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BB5655">
        <w:rPr>
          <w:sz w:val="28"/>
          <w:szCs w:val="28"/>
          <w:shd w:val="clear" w:color="auto" w:fill="FFFFFF"/>
        </w:rPr>
        <w:t xml:space="preserve"> на официальном сайте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color w:val="000000"/>
          <w:sz w:val="28"/>
          <w:szCs w:val="28"/>
        </w:rPr>
        <w:t>Бейсугского</w:t>
      </w:r>
      <w:r w:rsidRPr="00BB5655">
        <w:rPr>
          <w:color w:val="000000"/>
          <w:sz w:val="28"/>
          <w:szCs w:val="28"/>
        </w:rPr>
        <w:t xml:space="preserve"> сельского поселения Выселковского района</w:t>
      </w:r>
      <w:r w:rsidRPr="00BB5655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EB54B8" w:rsidRPr="00BB5655" w:rsidRDefault="00EB54B8" w:rsidP="00CA7BCB">
      <w:pPr>
        <w:ind w:firstLine="709"/>
        <w:jc w:val="both"/>
        <w:rPr>
          <w:sz w:val="28"/>
          <w:szCs w:val="28"/>
        </w:rPr>
      </w:pPr>
      <w:r w:rsidRPr="00BB565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</w:t>
      </w:r>
      <w:r w:rsidRPr="00BB5655">
        <w:rPr>
          <w:color w:val="000000"/>
          <w:sz w:val="28"/>
          <w:szCs w:val="28"/>
        </w:rPr>
        <w:t>настоящего</w:t>
      </w:r>
      <w:r w:rsidRPr="00BB565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</w:t>
      </w:r>
    </w:p>
    <w:p w:rsidR="00EB54B8" w:rsidRPr="00BB5655" w:rsidRDefault="00EB54B8" w:rsidP="00CA7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655">
        <w:rPr>
          <w:sz w:val="28"/>
          <w:szCs w:val="28"/>
          <w:lang w:eastAsia="ar-SA"/>
        </w:rPr>
        <w:t xml:space="preserve">4. Постановление вступает в силу со дня </w:t>
      </w:r>
      <w:r w:rsidRPr="00BB5655"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>обнародования</w:t>
      </w:r>
      <w:r w:rsidRPr="00BB5655">
        <w:rPr>
          <w:sz w:val="28"/>
          <w:szCs w:val="28"/>
        </w:rPr>
        <w:t>.</w:t>
      </w:r>
    </w:p>
    <w:p w:rsidR="00AC44AA" w:rsidRDefault="00AC44AA" w:rsidP="00CA7BC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B8" w:rsidRDefault="00EB54B8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Бейсугского сельского поселения </w:t>
      </w: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О.А. Драгунова </w:t>
      </w: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Pr="00CA30C2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6F1" w:rsidRDefault="006E66F1"/>
    <w:p w:rsidR="004A719B" w:rsidRDefault="004A719B"/>
    <w:p w:rsidR="004A719B" w:rsidRDefault="004A719B"/>
    <w:p w:rsidR="004A719B" w:rsidRDefault="004A719B"/>
    <w:p w:rsidR="004A719B" w:rsidRDefault="004A719B"/>
    <w:p w:rsidR="00EB54B8" w:rsidRDefault="00EB54B8"/>
    <w:p w:rsidR="004A719B" w:rsidRDefault="004A719B"/>
    <w:p w:rsidR="00EB54B8" w:rsidRPr="00820308" w:rsidRDefault="00EB54B8" w:rsidP="00EB54B8">
      <w:pPr>
        <w:ind w:left="5103"/>
        <w:jc w:val="center"/>
        <w:rPr>
          <w:sz w:val="28"/>
          <w:szCs w:val="28"/>
        </w:rPr>
      </w:pPr>
      <w:r w:rsidRPr="00820308">
        <w:rPr>
          <w:sz w:val="28"/>
          <w:szCs w:val="28"/>
        </w:rPr>
        <w:t xml:space="preserve">ПРИЛОЖЕНИЕ </w:t>
      </w:r>
    </w:p>
    <w:p w:rsidR="00EB54B8" w:rsidRPr="00820308" w:rsidRDefault="00EB54B8" w:rsidP="00EB54B8">
      <w:pPr>
        <w:ind w:left="5103"/>
        <w:jc w:val="center"/>
        <w:rPr>
          <w:sz w:val="28"/>
          <w:szCs w:val="28"/>
        </w:rPr>
      </w:pPr>
    </w:p>
    <w:p w:rsidR="00EB54B8" w:rsidRPr="00820308" w:rsidRDefault="00EB54B8" w:rsidP="00EB54B8">
      <w:pPr>
        <w:ind w:left="5103"/>
        <w:jc w:val="center"/>
        <w:rPr>
          <w:sz w:val="28"/>
          <w:szCs w:val="28"/>
        </w:rPr>
      </w:pPr>
      <w:r w:rsidRPr="00820308">
        <w:rPr>
          <w:sz w:val="28"/>
          <w:szCs w:val="28"/>
        </w:rPr>
        <w:t>УТВЕРЖДЕН</w:t>
      </w:r>
    </w:p>
    <w:p w:rsidR="00EB54B8" w:rsidRPr="00820308" w:rsidRDefault="00EB54B8" w:rsidP="00EB54B8">
      <w:pPr>
        <w:ind w:left="5103"/>
        <w:jc w:val="center"/>
        <w:rPr>
          <w:sz w:val="28"/>
          <w:szCs w:val="28"/>
        </w:rPr>
      </w:pPr>
      <w:r w:rsidRPr="00820308">
        <w:rPr>
          <w:sz w:val="28"/>
          <w:szCs w:val="28"/>
        </w:rPr>
        <w:t>постановлением администрации</w:t>
      </w:r>
    </w:p>
    <w:p w:rsidR="00EB54B8" w:rsidRPr="00820308" w:rsidRDefault="00EB54B8" w:rsidP="00EB54B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Бейсугского</w:t>
      </w:r>
      <w:r w:rsidRPr="00820308">
        <w:rPr>
          <w:sz w:val="28"/>
          <w:szCs w:val="28"/>
        </w:rPr>
        <w:t xml:space="preserve"> сельского поселения </w:t>
      </w:r>
    </w:p>
    <w:p w:rsidR="00EB54B8" w:rsidRPr="00820308" w:rsidRDefault="00EB54B8" w:rsidP="00EB54B8">
      <w:pPr>
        <w:ind w:left="5103"/>
        <w:jc w:val="center"/>
        <w:rPr>
          <w:sz w:val="28"/>
          <w:szCs w:val="28"/>
        </w:rPr>
      </w:pPr>
      <w:r w:rsidRPr="00820308">
        <w:rPr>
          <w:sz w:val="28"/>
          <w:szCs w:val="28"/>
        </w:rPr>
        <w:t xml:space="preserve">Выселковского района </w:t>
      </w:r>
    </w:p>
    <w:p w:rsidR="00EB54B8" w:rsidRPr="00820308" w:rsidRDefault="00870B11" w:rsidP="00EB54B8">
      <w:pPr>
        <w:ind w:left="5103" w:firstLine="56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7D4">
        <w:rPr>
          <w:sz w:val="28"/>
          <w:szCs w:val="28"/>
        </w:rPr>
        <w:t>о</w:t>
      </w:r>
      <w:r w:rsidR="00EB54B8" w:rsidRPr="00820308">
        <w:rPr>
          <w:sz w:val="28"/>
          <w:szCs w:val="28"/>
        </w:rPr>
        <w:t>т</w:t>
      </w:r>
      <w:r w:rsidR="00D677D4">
        <w:rPr>
          <w:sz w:val="28"/>
          <w:szCs w:val="28"/>
        </w:rPr>
        <w:t xml:space="preserve">  02.09.2022  </w:t>
      </w:r>
      <w:r w:rsidR="00EB54B8" w:rsidRPr="00820308">
        <w:rPr>
          <w:sz w:val="28"/>
          <w:szCs w:val="28"/>
        </w:rPr>
        <w:t xml:space="preserve"> №</w:t>
      </w:r>
      <w:r w:rsidR="00D677D4">
        <w:rPr>
          <w:sz w:val="28"/>
          <w:szCs w:val="28"/>
        </w:rPr>
        <w:t xml:space="preserve"> 78</w:t>
      </w:r>
    </w:p>
    <w:p w:rsidR="00EB54B8" w:rsidRPr="00820308" w:rsidRDefault="00EB54B8" w:rsidP="00EB54B8">
      <w:pPr>
        <w:widowControl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EB54B8" w:rsidRPr="001A1806" w:rsidRDefault="00EB54B8" w:rsidP="00EB54B8">
      <w:pPr>
        <w:widowControl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A1806">
        <w:rPr>
          <w:b/>
          <w:bCs/>
          <w:color w:val="000000"/>
          <w:sz w:val="28"/>
          <w:szCs w:val="28"/>
        </w:rPr>
        <w:t>Порядок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A1806">
        <w:rPr>
          <w:b/>
          <w:bCs/>
          <w:color w:val="000000"/>
          <w:sz w:val="28"/>
          <w:szCs w:val="28"/>
        </w:rPr>
        <w:t xml:space="preserve">внесения проектов муниципальных правовых актов, перечня и форм, прилагаемых к ним документов в органы местного самоуправления </w:t>
      </w:r>
      <w:r>
        <w:rPr>
          <w:b/>
          <w:bCs/>
          <w:color w:val="000000"/>
          <w:sz w:val="28"/>
          <w:szCs w:val="28"/>
        </w:rPr>
        <w:t>Бейсугского</w:t>
      </w:r>
      <w:r w:rsidRPr="001A1806">
        <w:rPr>
          <w:b/>
          <w:bCs/>
          <w:color w:val="000000"/>
          <w:sz w:val="28"/>
          <w:szCs w:val="28"/>
        </w:rPr>
        <w:t xml:space="preserve"> сельского поселения Выселковского района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b/>
          <w:bCs/>
          <w:color w:val="000000"/>
          <w:sz w:val="28"/>
          <w:szCs w:val="28"/>
        </w:rPr>
        <w:t> </w:t>
      </w:r>
    </w:p>
    <w:p w:rsidR="00EB54B8" w:rsidRPr="00EB54B8" w:rsidRDefault="00EB54B8" w:rsidP="00EB54B8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B54B8">
        <w:rPr>
          <w:color w:val="000000"/>
          <w:sz w:val="28"/>
          <w:szCs w:val="28"/>
        </w:rPr>
        <w:t>1. Общие положения</w:t>
      </w:r>
    </w:p>
    <w:p w:rsidR="00EB54B8" w:rsidRPr="003E7B1B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E7B1B">
        <w:rPr>
          <w:b/>
          <w:bCs/>
          <w:color w:val="000000"/>
        </w:rPr>
        <w:t> 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1.1. Настоящим Порядком устанавливаются единые требования к внесению в органы местного самоуправления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 (далее - ОМС) проектов муниципальных правовых актов, перечню и формам прилагаемых к ним документов.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1.2. В данном Порядке используется следующее понятие муниципального правового акта, установленное статьей 2 Федерального закона от 6 октября 2003 № 131-ФЗ "Об общих принципах организации местного самоуправления в Российской Федерации":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</w:t>
      </w:r>
      <w:proofErr w:type="gramStart"/>
      <w:r w:rsidRPr="001A1806">
        <w:rPr>
          <w:color w:val="000000"/>
          <w:sz w:val="28"/>
          <w:szCs w:val="28"/>
        </w:rPr>
        <w:t xml:space="preserve">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</w:t>
      </w:r>
      <w:proofErr w:type="gramEnd"/>
      <w:r w:rsidRPr="001A1806">
        <w:rPr>
          <w:color w:val="000000"/>
          <w:sz w:val="28"/>
          <w:szCs w:val="28"/>
        </w:rPr>
        <w:t>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Органы местного самоуправления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 в пределах своих полномочий, установленных федеральными законами, законами Краснодарского края, уставом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 издают решения, постановления, распоряжения.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1.3. Подготовка проектов муниципальных правовых актов и внесение в ОМС осуществляется следующими субъектами правотворческой инициативы:</w:t>
      </w: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1) глава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района;</w:t>
      </w: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депутаты </w:t>
      </w:r>
      <w:r w:rsidRPr="001A1806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1A1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3) органы территориального общественного самоуправления;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4) инициативная группа граждан, обладающих избирательным правом;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5) прокурор.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1.4. Проекты муниципальных правовых актов должны соответствовать Конституции Российской Федерации, законодательству Российской Федерации, законодательству Краснодарского края, Уставу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 и настоящему Порядку.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b/>
          <w:bCs/>
          <w:color w:val="000000"/>
          <w:sz w:val="28"/>
          <w:szCs w:val="28"/>
        </w:rPr>
        <w:t> 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 Требования, предъявляемые к проектам муниципальных правовых актов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b/>
          <w:bCs/>
          <w:color w:val="000000"/>
          <w:sz w:val="28"/>
          <w:szCs w:val="28"/>
        </w:rPr>
        <w:t> 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2.1. Проекты муниципальных правовых ак</w:t>
      </w:r>
      <w:r w:rsidR="001E35F1">
        <w:rPr>
          <w:color w:val="000000"/>
          <w:sz w:val="28"/>
          <w:szCs w:val="28"/>
        </w:rPr>
        <w:t xml:space="preserve">тов излагаются на русском языке </w:t>
      </w:r>
      <w:r w:rsidRPr="001A1806">
        <w:rPr>
          <w:color w:val="000000"/>
          <w:sz w:val="28"/>
          <w:szCs w:val="28"/>
        </w:rPr>
        <w:t>– государственном языке Российской Федерации.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2.2. В проектах муниципальных правовых актов не допускается употребление сложных фраз и грамматических конструкций, иностранных слов, а также устаревших и многозначных слов и выражений, образных сравнений, эпитетов, метафор.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2.3. Структура проектов муниципальных правовых актов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муниципальных правовых актов.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2.4. Проект муниципального правового акта также должен отвечать следующим требованиям: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 издание муниципального правового акта в пределах компетенции ОМС;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 наличие в акте предписаний, обеспечивающих согласованность этого акта с другими правовыми актами;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 единство терминологии.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2.5. В проектах нормативных правовых актах не допускается содержание коррупционных факторов.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2.6. Проект муниципального правового акта должен содержать следующие обязательные реквизиты: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 наименование вида правового акта;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 заголовок, обозначающий предмет регулирования;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 наименование должности, фамилию и инициалы, подпись уполномоченного лица.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2.7. Структура проекта муниципального правового акта: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2.7.1. Правовые акты ОМС состоят из констатирующей и распорядительной части, а также включают в себя реквизиты, указанные в пункте 2.6 настоящего Порядка и могут содержать приложения.</w:t>
      </w: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2.7.2. Констатирующая часть правового акта ОМС - это обоснование необходимости принятия данного правового акта, мотивы и цели издания правового акта, юридические обоснования. Если предписываемые действия не нуждаются в разъяснениях, констатирующая часть может отсутствовать.</w:t>
      </w: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2.7.3. Распорядительная часть правового акта ОМС содержит конкретные действия (предписания), которые излагаются в повелительной форме и оформляются в соответствии с настоящим Порядком.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2.7.4. Подпись проставляется в конце правового акта ОМС, после распорядительной части. Подпись содержит: должность лица, подписавшего документ, его фамилию (полностью), имя и отчество (инициалы), собственноручное изображение подписи.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2.7.5. Если в правовом акте ОМС приводятся таблицы, графики, схемы, перечень мероприятий и другая информация, то они оформляются в виде приложений, а соответствующие пункты правового акта должны иметь ссылки на эти приложения. Приложение является неотъемлемой частью правового акта.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b/>
          <w:bCs/>
          <w:color w:val="000000"/>
          <w:sz w:val="28"/>
          <w:szCs w:val="28"/>
        </w:rPr>
        <w:t> 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3. Порядок внесения проектов муниципальных правовых актов, перечень и форма прилагаемых документов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3.1. Официальным внесением проекта муниципального правового акта в ОМС считается внесение на имя ОМС проекта правового акта ОМС, прилагаемых к нему документов, оформленных в соответствии с требованиями настоящего Порядка.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3.2. Проекты правовых актов ОМС готовятся субъектами правотворческой инициативы, указанными в пункте 1.3. настоящего Порядка.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3.3. Проект правового акта ОМС должен соответствовать требованиям раздела 2 настоящего Порядка.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3.4. К проекту правового акта ОМС прилагаются следующие документы: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 сопроводительное письмо, подписанное инициаторами проекта правового акта ОМС, с указанием намерения реализовать правотворческую инициативу, просьбой рассмотреть и принять правовой акт ОМС, название проекта правового акта ОМС; а также с указанием контактной информации об инициаторе (в свободной форме);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 пояснительная записка к проекту правового акта ОМС, в которой раскрывается состояние законодательства в данной сфере правового регулирования и обосновывается необходимость его принятия; дается развернутая характеристика целей (задач), основных положений проекта (в свободной форме);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 финансово-экономическое обоснование, если принятие проекта правового акта ОМС повлечет расходы из местного бюджета, и прогноз социально-экономических и иных последствий его принятия (в свободной форме);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 статистические и иные сведения, требуемые для обоснования внесения проекта правового акта ОМС (по необходимости);</w:t>
      </w: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 перечень муниципальных правовых актов ОМС, которые в связи с принятием предлагаемого проекта правового акта ОМС должны быть изменены, признаны утратившими силу или вновь разработаны.</w:t>
      </w: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3.5. Проект правового акта ОМС и прилагаемые к нему документы представляются в администрацию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района, где производится их регистрация.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b/>
          <w:bCs/>
          <w:color w:val="000000"/>
          <w:sz w:val="28"/>
          <w:szCs w:val="28"/>
        </w:rPr>
        <w:t> 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4. Работа с проектом правового акта ОМС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 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4.1. Проекты правовых актов ОМС подлежат согласованию. Согласование проекта правового акта ОМС - процедура проведения экспертизы (правовой, финансовой, экономической, </w:t>
      </w:r>
      <w:proofErr w:type="spellStart"/>
      <w:r w:rsidRPr="001A1806">
        <w:rPr>
          <w:color w:val="000000"/>
          <w:sz w:val="28"/>
          <w:szCs w:val="28"/>
        </w:rPr>
        <w:t>антикоррупционной</w:t>
      </w:r>
      <w:proofErr w:type="spellEnd"/>
      <w:r w:rsidRPr="001A1806">
        <w:rPr>
          <w:color w:val="000000"/>
          <w:sz w:val="28"/>
          <w:szCs w:val="28"/>
        </w:rPr>
        <w:t xml:space="preserve"> и др.) проекта правового акта ОМС соответствующими должностными лицами администрации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района, которые визируют проект правового акта ОМС.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4.2. Обязательными согласующими инстанциями проектов правовых актов ОМС являются </w:t>
      </w:r>
      <w:proofErr w:type="gramStart"/>
      <w:r w:rsidRPr="001A1806">
        <w:rPr>
          <w:color w:val="000000"/>
          <w:sz w:val="28"/>
          <w:szCs w:val="28"/>
        </w:rPr>
        <w:t>следующие</w:t>
      </w:r>
      <w:proofErr w:type="gramEnd"/>
      <w:r w:rsidRPr="001A1806">
        <w:rPr>
          <w:color w:val="000000"/>
          <w:sz w:val="28"/>
          <w:szCs w:val="28"/>
        </w:rPr>
        <w:t>: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- Глава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района;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- руководители отделов администрации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района, осуществляющие исполнительные функции по соответствующим направлениям работы.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Проекты правовых актов ОМС по отдельным группам вопросов проходят обязательное согласование с соответствующими специалистами администрации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района: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- по вопросам кадрового характера (прием-увольнение на работу, предоставление отпусков, наложение или снятие дисциплинарных взысканий, премирование, направление на учебу и т.д.) – </w:t>
      </w:r>
      <w:r>
        <w:rPr>
          <w:color w:val="000000"/>
          <w:sz w:val="28"/>
          <w:szCs w:val="28"/>
        </w:rPr>
        <w:t>заместителем главы</w:t>
      </w:r>
      <w:r w:rsidRPr="001A1806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района;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- по вопросам, связанным с расходом бюджетных средств – </w:t>
      </w:r>
      <w:r>
        <w:rPr>
          <w:color w:val="000000"/>
          <w:sz w:val="28"/>
          <w:szCs w:val="28"/>
        </w:rPr>
        <w:t>руководителем Муниципального Казенного Учреждения «Централизованная бухгалтерия Бейсугского сельского поселения Выселковского района.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Сотрудники проводят согласование проекта правового акта ОМС исключительно в пределах своей компетенции. Если у согласующего по проекту правового акта ОМС имеются замечания или предложения, то они излагаются в письменной форме с указанием фамилии, должности и даты. При наличии замечаний проект правового акта ОМС визируется с пометкой "с замечаниями".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Срок рассмотрения и визирования проекта правового акта ОМС не должен превышать 3 рабочих дней с момента его поступления соответствующему служащему, а по проектам объемного содержания (более 10 листов) и требующим длительного изучения - не более 5 рабочих дней.</w:t>
      </w: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В целях выявления и недопущения в правовых актах ОМС положений, которые могут вызвать </w:t>
      </w:r>
      <w:proofErr w:type="spellStart"/>
      <w:r w:rsidRPr="001A1806">
        <w:rPr>
          <w:color w:val="000000"/>
          <w:sz w:val="28"/>
          <w:szCs w:val="28"/>
        </w:rPr>
        <w:t>коррупциогенные</w:t>
      </w:r>
      <w:proofErr w:type="spellEnd"/>
      <w:r w:rsidRPr="001A1806">
        <w:rPr>
          <w:color w:val="000000"/>
          <w:sz w:val="28"/>
          <w:szCs w:val="28"/>
        </w:rPr>
        <w:t xml:space="preserve"> действия и решения субъектов </w:t>
      </w:r>
      <w:proofErr w:type="spellStart"/>
      <w:r w:rsidRPr="001A1806">
        <w:rPr>
          <w:color w:val="000000"/>
          <w:sz w:val="28"/>
          <w:szCs w:val="28"/>
        </w:rPr>
        <w:t>правоприменения</w:t>
      </w:r>
      <w:proofErr w:type="spellEnd"/>
      <w:r w:rsidRPr="001A1806">
        <w:rPr>
          <w:color w:val="000000"/>
          <w:sz w:val="28"/>
          <w:szCs w:val="28"/>
        </w:rPr>
        <w:t xml:space="preserve">, в рамках проведения предварительной экспертизы нормативных правовых актов осуществляется </w:t>
      </w:r>
      <w:proofErr w:type="spellStart"/>
      <w:r w:rsidRPr="001A1806">
        <w:rPr>
          <w:color w:val="000000"/>
          <w:sz w:val="28"/>
          <w:szCs w:val="28"/>
        </w:rPr>
        <w:t>антикоррупционная</w:t>
      </w:r>
      <w:proofErr w:type="spellEnd"/>
      <w:r w:rsidRPr="001A1806">
        <w:rPr>
          <w:color w:val="000000"/>
          <w:sz w:val="28"/>
          <w:szCs w:val="28"/>
        </w:rPr>
        <w:t xml:space="preserve"> экспертиза в порядке, установленном правовым актом ОМС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района.</w:t>
      </w: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A1806">
        <w:rPr>
          <w:color w:val="000000"/>
          <w:sz w:val="28"/>
          <w:szCs w:val="28"/>
        </w:rPr>
        <w:t xml:space="preserve">В целях реализации органами прокуратуры предоставленных федеральным законодательством полномочий по проведению </w:t>
      </w:r>
      <w:proofErr w:type="spellStart"/>
      <w:r w:rsidRPr="001A1806">
        <w:rPr>
          <w:color w:val="000000"/>
          <w:sz w:val="28"/>
          <w:szCs w:val="28"/>
        </w:rPr>
        <w:t>антикоррупционной</w:t>
      </w:r>
      <w:proofErr w:type="spellEnd"/>
      <w:r w:rsidRPr="001A1806">
        <w:rPr>
          <w:color w:val="000000"/>
          <w:sz w:val="28"/>
          <w:szCs w:val="28"/>
        </w:rPr>
        <w:t xml:space="preserve"> экспертизы нормативных правовых актов и их проектов и принятию мер, направленных на исключение положений, способствующих созданию условий для проявления коррупции, администрация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 может предоставлять в прокуратуру Выселковского района в документальном виде на бумажных носителях проекты нормативных правовых актов для проведения </w:t>
      </w:r>
      <w:proofErr w:type="spellStart"/>
      <w:r w:rsidRPr="001A1806">
        <w:rPr>
          <w:color w:val="000000"/>
          <w:sz w:val="28"/>
          <w:szCs w:val="28"/>
        </w:rPr>
        <w:t>антикоррупционной</w:t>
      </w:r>
      <w:proofErr w:type="spellEnd"/>
      <w:r w:rsidRPr="001A1806">
        <w:rPr>
          <w:color w:val="000000"/>
          <w:sz w:val="28"/>
          <w:szCs w:val="28"/>
        </w:rPr>
        <w:t xml:space="preserve"> экспертизы.</w:t>
      </w:r>
      <w:proofErr w:type="gramEnd"/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4.3. Проект правового акта ОМС возвращается субъекту правотворческой инициативы по мотивированному отказу главы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района, после прохождения</w:t>
      </w:r>
      <w:r>
        <w:rPr>
          <w:color w:val="000000"/>
          <w:sz w:val="28"/>
          <w:szCs w:val="28"/>
        </w:rPr>
        <w:t xml:space="preserve"> экспертизы</w:t>
      </w:r>
      <w:r w:rsidRPr="001A1806">
        <w:rPr>
          <w:color w:val="000000"/>
          <w:sz w:val="28"/>
          <w:szCs w:val="28"/>
        </w:rPr>
        <w:t xml:space="preserve"> проекта правового акта ОМС согласования в следующих случаях: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 проект оформлен с нарушением требований настоящего Порядка;</w:t>
      </w: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- не представлены документы, предусмотренные разделом 3 настоящего Порядка;</w:t>
      </w:r>
    </w:p>
    <w:p w:rsidR="00EB54B8" w:rsidRPr="007D3E05" w:rsidRDefault="00EB54B8" w:rsidP="00EB54B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3E05">
        <w:rPr>
          <w:color w:val="000000"/>
          <w:sz w:val="28"/>
          <w:szCs w:val="28"/>
        </w:rPr>
        <w:t>- проект содержит положения, противоречащие Конституции Российской Федерации, федеральному законодательству, законодательству Краснодарского края, а также Уставу Бейсугского сельского поселения Выселковского района;</w:t>
      </w:r>
    </w:p>
    <w:p w:rsidR="00EB54B8" w:rsidRPr="007D3E05" w:rsidRDefault="00EB54B8" w:rsidP="00EB54B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3E05">
        <w:rPr>
          <w:color w:val="000000"/>
          <w:sz w:val="28"/>
          <w:szCs w:val="28"/>
        </w:rPr>
        <w:t xml:space="preserve">- проект содержит </w:t>
      </w:r>
      <w:proofErr w:type="spellStart"/>
      <w:r w:rsidRPr="007D3E05">
        <w:rPr>
          <w:color w:val="000000"/>
          <w:sz w:val="28"/>
          <w:szCs w:val="28"/>
        </w:rPr>
        <w:t>коррупциогенные</w:t>
      </w:r>
      <w:proofErr w:type="spellEnd"/>
      <w:r w:rsidRPr="007D3E05">
        <w:rPr>
          <w:color w:val="000000"/>
          <w:sz w:val="28"/>
          <w:szCs w:val="28"/>
        </w:rPr>
        <w:t xml:space="preserve"> факторы;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- принятие предлагаемого правового акта ОМС не входит в компетенцию ОМС </w:t>
      </w:r>
      <w:r>
        <w:rPr>
          <w:color w:val="000000"/>
          <w:sz w:val="28"/>
          <w:szCs w:val="28"/>
        </w:rPr>
        <w:t>Бейсугского</w:t>
      </w:r>
      <w:r w:rsidRPr="001A1806">
        <w:rPr>
          <w:color w:val="000000"/>
          <w:sz w:val="28"/>
          <w:szCs w:val="28"/>
        </w:rPr>
        <w:t xml:space="preserve"> сельского поселения Выселковского района.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4.4. После устранения причин, послуживших основанием для возвращения проекта правового акта ОМС, субъект правотворческой инициативы вправе вновь внести проект правового акта ОМС.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4.5. До рассмотрения проекта правового акта ОМС органом местного самоуправления инициатор вправе отозвать проект правового акта ОМС, представив при этом письменное заявление в адрес ОМС.</w:t>
      </w: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4.6. Срок рассмотрения проекта и принятия по нему решения составляет 30 дней с момента его поступления в администрацию </w:t>
      </w:r>
      <w:r>
        <w:rPr>
          <w:color w:val="000000"/>
          <w:sz w:val="28"/>
          <w:szCs w:val="28"/>
        </w:rPr>
        <w:t xml:space="preserve">Бейсугского </w:t>
      </w:r>
      <w:r w:rsidRPr="001A1806">
        <w:rPr>
          <w:color w:val="000000"/>
          <w:sz w:val="28"/>
          <w:szCs w:val="28"/>
        </w:rPr>
        <w:t>сельского поселения Выселковского района.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54B8" w:rsidRDefault="00EB54B8" w:rsidP="00EB54B8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5. Заключительные положения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 xml:space="preserve">5.1. Принятие, подписание и опубликование (обнародование) правовых актов ОМС осуществляется в порядке, установленном действующим законодательством и муниципальными правовыми актами </w:t>
      </w:r>
      <w:r>
        <w:rPr>
          <w:color w:val="000000"/>
          <w:sz w:val="28"/>
          <w:szCs w:val="28"/>
        </w:rPr>
        <w:t xml:space="preserve">Бейсугского </w:t>
      </w:r>
      <w:r w:rsidRPr="001A1806">
        <w:rPr>
          <w:color w:val="000000"/>
          <w:sz w:val="28"/>
          <w:szCs w:val="28"/>
        </w:rPr>
        <w:t>сельского поселения Выселковского района.</w:t>
      </w:r>
    </w:p>
    <w:p w:rsidR="00EB54B8" w:rsidRPr="001A1806" w:rsidRDefault="00EB54B8" w:rsidP="00EB54B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806">
        <w:rPr>
          <w:color w:val="000000"/>
          <w:sz w:val="28"/>
          <w:szCs w:val="28"/>
        </w:rPr>
        <w:t> </w:t>
      </w:r>
    </w:p>
    <w:p w:rsidR="00EB54B8" w:rsidRDefault="00EB54B8" w:rsidP="00EB54B8">
      <w:pPr>
        <w:widowControl w:val="0"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EB54B8" w:rsidRPr="00820308" w:rsidRDefault="00EB54B8" w:rsidP="00EB54B8">
      <w:pPr>
        <w:widowControl w:val="0"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EB54B8" w:rsidRPr="00820308" w:rsidRDefault="00EB54B8" w:rsidP="00EB54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82030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Бейсугского</w:t>
      </w:r>
      <w:r w:rsidRPr="00820308">
        <w:rPr>
          <w:sz w:val="28"/>
          <w:szCs w:val="28"/>
        </w:rPr>
        <w:t xml:space="preserve"> сельского поселения </w:t>
      </w:r>
    </w:p>
    <w:p w:rsidR="00EB54B8" w:rsidRDefault="001E35F1" w:rsidP="00EB54B8">
      <w:pPr>
        <w:widowControl w:val="0"/>
        <w:tabs>
          <w:tab w:val="left" w:pos="709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  <w:t xml:space="preserve">         </w:t>
      </w:r>
      <w:r w:rsidR="00EB54B8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="00EB54B8">
        <w:rPr>
          <w:sz w:val="28"/>
          <w:szCs w:val="28"/>
        </w:rPr>
        <w:t>Драгунова</w:t>
      </w:r>
    </w:p>
    <w:p w:rsidR="00EB54B8" w:rsidRDefault="00EB54B8" w:rsidP="00EB54B8">
      <w:pPr>
        <w:widowControl w:val="0"/>
        <w:tabs>
          <w:tab w:val="left" w:pos="709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54B8" w:rsidRDefault="00EB54B8" w:rsidP="00EB54B8">
      <w:pPr>
        <w:widowControl w:val="0"/>
        <w:tabs>
          <w:tab w:val="left" w:pos="709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54B8" w:rsidRDefault="00EB54B8" w:rsidP="00EB54B8">
      <w:pPr>
        <w:widowControl w:val="0"/>
        <w:tabs>
          <w:tab w:val="left" w:pos="709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A719B" w:rsidRDefault="004A719B" w:rsidP="00EB54B8">
      <w:pPr>
        <w:ind w:left="5103"/>
        <w:jc w:val="center"/>
      </w:pPr>
    </w:p>
    <w:sectPr w:rsidR="004A719B" w:rsidSect="00DB7906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B6D"/>
    <w:multiLevelType w:val="hybridMultilevel"/>
    <w:tmpl w:val="841EDD74"/>
    <w:lvl w:ilvl="0" w:tplc="0A5A6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A676EA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AA"/>
    <w:rsid w:val="00087530"/>
    <w:rsid w:val="001E35F1"/>
    <w:rsid w:val="00264A5A"/>
    <w:rsid w:val="004A719B"/>
    <w:rsid w:val="004F2DB2"/>
    <w:rsid w:val="004F7D56"/>
    <w:rsid w:val="00587D0E"/>
    <w:rsid w:val="00675F2D"/>
    <w:rsid w:val="006D5FB8"/>
    <w:rsid w:val="006E66F1"/>
    <w:rsid w:val="00775187"/>
    <w:rsid w:val="00801D65"/>
    <w:rsid w:val="00870B11"/>
    <w:rsid w:val="009530A4"/>
    <w:rsid w:val="009A38A5"/>
    <w:rsid w:val="009B3D6B"/>
    <w:rsid w:val="00A57913"/>
    <w:rsid w:val="00AC44AA"/>
    <w:rsid w:val="00AD5DF1"/>
    <w:rsid w:val="00BC0497"/>
    <w:rsid w:val="00BE36B5"/>
    <w:rsid w:val="00CA7BCB"/>
    <w:rsid w:val="00D677D4"/>
    <w:rsid w:val="00E05987"/>
    <w:rsid w:val="00E1554A"/>
    <w:rsid w:val="00EB54B8"/>
    <w:rsid w:val="00ED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4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B54B8"/>
    <w:pPr>
      <w:spacing w:before="100" w:beforeAutospacing="1" w:after="100" w:afterAutospacing="1"/>
    </w:pPr>
  </w:style>
  <w:style w:type="paragraph" w:customStyle="1" w:styleId="ConsPlusNormal">
    <w:name w:val="ConsPlusNormal"/>
    <w:rsid w:val="00EB5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EB5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Алексеевна</cp:lastModifiedBy>
  <cp:revision>23</cp:revision>
  <cp:lastPrinted>2022-08-26T08:37:00Z</cp:lastPrinted>
  <dcterms:created xsi:type="dcterms:W3CDTF">2022-05-16T11:10:00Z</dcterms:created>
  <dcterms:modified xsi:type="dcterms:W3CDTF">2022-09-11T11:30:00Z</dcterms:modified>
</cp:coreProperties>
</file>