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11" w:rsidRDefault="00F52711" w:rsidP="00F52711">
      <w:pPr>
        <w:pStyle w:val="4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11" w:rsidRDefault="00F52711" w:rsidP="00F52711">
      <w:pPr>
        <w:pStyle w:val="4"/>
      </w:pPr>
    </w:p>
    <w:p w:rsidR="00F52711" w:rsidRDefault="00F52711" w:rsidP="00F52711">
      <w:pPr>
        <w:pStyle w:val="4"/>
      </w:pPr>
      <w:r>
        <w:t xml:space="preserve">АДМИНИСТРАЦИЯ БЕЙСУГСКОГО СЕЛЬСКОГО ПОСЕЛЕНИЯ </w:t>
      </w:r>
    </w:p>
    <w:p w:rsidR="00F52711" w:rsidRDefault="00F52711" w:rsidP="00F52711">
      <w:pPr>
        <w:pStyle w:val="4"/>
      </w:pPr>
      <w:r>
        <w:t xml:space="preserve"> ВЫСЕЛКОВСКОГО РАЙОНА</w:t>
      </w:r>
    </w:p>
    <w:p w:rsidR="00F52711" w:rsidRPr="00216528" w:rsidRDefault="00F52711" w:rsidP="00F52711"/>
    <w:p w:rsidR="00F52711" w:rsidRDefault="00F52711" w:rsidP="00F52711"/>
    <w:p w:rsidR="00F52711" w:rsidRDefault="00F52711" w:rsidP="00F52711">
      <w:pPr>
        <w:pStyle w:val="3"/>
        <w:tabs>
          <w:tab w:val="left" w:pos="709"/>
        </w:tabs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F52711" w:rsidRDefault="00F52711" w:rsidP="00F52711">
      <w:pPr>
        <w:tabs>
          <w:tab w:val="left" w:pos="1134"/>
        </w:tabs>
        <w:jc w:val="center"/>
        <w:rPr>
          <w:sz w:val="26"/>
        </w:rPr>
      </w:pPr>
    </w:p>
    <w:p w:rsidR="00F52711" w:rsidRDefault="00F52711" w:rsidP="00F52711">
      <w:pPr>
        <w:tabs>
          <w:tab w:val="left" w:pos="1134"/>
        </w:tabs>
        <w:jc w:val="center"/>
        <w:rPr>
          <w:sz w:val="26"/>
        </w:rPr>
      </w:pPr>
    </w:p>
    <w:p w:rsidR="00F52711" w:rsidRDefault="00F52711" w:rsidP="00F5271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408B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8B7">
        <w:rPr>
          <w:sz w:val="28"/>
          <w:szCs w:val="28"/>
        </w:rPr>
        <w:t xml:space="preserve">                 </w:t>
      </w:r>
      <w:r w:rsidRPr="0042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26F07"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</w:t>
      </w:r>
    </w:p>
    <w:p w:rsidR="00F52711" w:rsidRDefault="00F52711" w:rsidP="00F52711">
      <w:pPr>
        <w:jc w:val="center"/>
      </w:pPr>
    </w:p>
    <w:p w:rsidR="00F52711" w:rsidRDefault="00F52711" w:rsidP="00F52711">
      <w:pPr>
        <w:jc w:val="center"/>
      </w:pPr>
      <w:r>
        <w:t xml:space="preserve">поселок </w:t>
      </w:r>
      <w:proofErr w:type="spellStart"/>
      <w:r>
        <w:t>Бейсуг</w:t>
      </w:r>
      <w:proofErr w:type="spellEnd"/>
    </w:p>
    <w:p w:rsidR="00F52711" w:rsidRDefault="00F52711" w:rsidP="00F5271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375B71" w:rsidRPr="00375B71" w:rsidRDefault="00672A9A" w:rsidP="00375B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hyperlink r:id="rId7" w:history="1">
        <w:r w:rsidR="00375B71" w:rsidRPr="00375B71">
          <w:rPr>
            <w:rFonts w:ascii="Times New Roman CYR" w:hAnsi="Times New Roman CYR" w:cs="Times New Roman CYR"/>
            <w:color w:val="000000" w:themeColor="text1"/>
            <w:sz w:val="28"/>
            <w:szCs w:val="28"/>
          </w:rPr>
          <w:t>Об утверждении порядка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гражданином"</w:t>
        </w:r>
      </w:hyperlink>
    </w:p>
    <w:p w:rsidR="00F52711" w:rsidRPr="001A6D38" w:rsidRDefault="00F52711" w:rsidP="00F52711">
      <w:pPr>
        <w:pStyle w:val="ConsPlusNormal"/>
        <w:ind w:firstLine="851"/>
        <w:jc w:val="center"/>
        <w:rPr>
          <w:color w:val="000000" w:themeColor="text1"/>
          <w:sz w:val="28"/>
          <w:szCs w:val="28"/>
        </w:rPr>
      </w:pP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75B71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8" w:history="1">
        <w:r w:rsidRPr="00785EF6">
          <w:rPr>
            <w:rFonts w:ascii="Times New Roman CYR" w:hAnsi="Times New Roman CYR"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375B71">
        <w:rPr>
          <w:rFonts w:ascii="Times New Roman CYR" w:hAnsi="Times New Roman CYR" w:cs="Times New Roman CYR"/>
          <w:sz w:val="28"/>
          <w:szCs w:val="28"/>
        </w:rPr>
        <w:t xml:space="preserve"> от 25 декабря 2008 года N 273-ФЗ "О противодействии коррупции", руководствуясь Уставом </w:t>
      </w:r>
      <w:r>
        <w:rPr>
          <w:rFonts w:ascii="Times New Roman CYR" w:hAnsi="Times New Roman CYR" w:cs="Times New Roman CYR"/>
          <w:sz w:val="28"/>
          <w:szCs w:val="28"/>
        </w:rPr>
        <w:t>Бейсугского</w:t>
      </w:r>
      <w:r w:rsidRPr="00375B71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Выселковского</w:t>
      </w:r>
      <w:r w:rsidRPr="00375B71">
        <w:rPr>
          <w:rFonts w:ascii="Times New Roman CYR" w:hAnsi="Times New Roman CYR" w:cs="Times New Roman CYR"/>
          <w:sz w:val="28"/>
          <w:szCs w:val="28"/>
        </w:rPr>
        <w:t xml:space="preserve"> района постановляю:</w:t>
      </w:r>
    </w:p>
    <w:p w:rsidR="001A6D38" w:rsidRPr="001A6D38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75B71">
        <w:rPr>
          <w:rFonts w:ascii="Times New Roman CYR" w:hAnsi="Times New Roman CYR" w:cs="Times New Roman CYR"/>
          <w:sz w:val="28"/>
          <w:szCs w:val="28"/>
        </w:rPr>
        <w:t>1. Утвердить 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 (далее - Порядок)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6D38">
        <w:rPr>
          <w:rFonts w:ascii="Times New Roman CYR" w:hAnsi="Times New Roman CYR" w:cs="Times New Roman CYR"/>
          <w:sz w:val="28"/>
          <w:szCs w:val="28"/>
        </w:rPr>
        <w:t>(прилагается)</w:t>
      </w:r>
      <w:r w:rsidR="001A6D38" w:rsidRPr="001A6D38">
        <w:rPr>
          <w:rFonts w:ascii="Times New Roman CYR" w:hAnsi="Times New Roman CYR" w:cs="Times New Roman CYR"/>
          <w:sz w:val="28"/>
          <w:szCs w:val="28"/>
        </w:rPr>
        <w:t>.</w:t>
      </w:r>
    </w:p>
    <w:p w:rsidR="001A6D38" w:rsidRPr="001A6D38" w:rsidRDefault="001A6D38" w:rsidP="001A6D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A6D38">
        <w:rPr>
          <w:rFonts w:ascii="Times New Roman CYR" w:hAnsi="Times New Roman CYR" w:cs="Times New Roman CYR"/>
          <w:sz w:val="28"/>
          <w:szCs w:val="28"/>
        </w:rPr>
        <w:t>2. 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обнародовать</w:t>
      </w:r>
      <w:r w:rsidRPr="001A6D38">
        <w:rPr>
          <w:rFonts w:ascii="Times New Roman CYR" w:hAnsi="Times New Roman CYR" w:cs="Times New Roman CYR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 CYR" w:hAnsi="Times New Roman CYR" w:cs="Times New Roman CYR"/>
          <w:sz w:val="28"/>
          <w:szCs w:val="28"/>
        </w:rPr>
        <w:t>Бейсугского</w:t>
      </w:r>
      <w:r w:rsidRPr="001A6D38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>
        <w:rPr>
          <w:rFonts w:ascii="Times New Roman CYR" w:hAnsi="Times New Roman CYR" w:cs="Times New Roman CYR"/>
          <w:sz w:val="28"/>
          <w:szCs w:val="28"/>
        </w:rPr>
        <w:t>поселения Выселковского</w:t>
      </w:r>
      <w:r w:rsidRPr="001A6D38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1A6D38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информационно-коммуникационной сети </w:t>
      </w:r>
      <w:r w:rsidRPr="001A6D38">
        <w:rPr>
          <w:rFonts w:ascii="Times New Roman CYR" w:hAnsi="Times New Roman CYR" w:cs="Times New Roman CYR"/>
          <w:sz w:val="28"/>
          <w:szCs w:val="28"/>
        </w:rPr>
        <w:t>"Интернет".</w:t>
      </w:r>
    </w:p>
    <w:p w:rsidR="001A6D38" w:rsidRPr="001A6D38" w:rsidRDefault="001A6D38" w:rsidP="001A6D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A6D38">
        <w:rPr>
          <w:rFonts w:ascii="Times New Roman CYR" w:hAnsi="Times New Roman CYR" w:cs="Times New Roman CYR"/>
          <w:sz w:val="28"/>
          <w:szCs w:val="28"/>
        </w:rPr>
        <w:t xml:space="preserve">4. Контроль за выполнением настоящего постановления оставляю за </w:t>
      </w:r>
      <w:r w:rsidRPr="001A6D38">
        <w:rPr>
          <w:rFonts w:ascii="Times New Roman CYR" w:hAnsi="Times New Roman CYR" w:cs="Times New Roman CYR"/>
          <w:sz w:val="28"/>
          <w:szCs w:val="28"/>
        </w:rPr>
        <w:lastRenderedPageBreak/>
        <w:t>собой.</w:t>
      </w:r>
    </w:p>
    <w:p w:rsidR="001A6D38" w:rsidRPr="001A6D38" w:rsidRDefault="001A6D38" w:rsidP="001A6D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A6D38">
        <w:rPr>
          <w:rFonts w:ascii="Times New Roman CYR" w:hAnsi="Times New Roman CYR" w:cs="Times New Roman CYR"/>
          <w:sz w:val="28"/>
          <w:szCs w:val="28"/>
        </w:rPr>
        <w:t xml:space="preserve">5. Постановление вступает в силу со дня его официального </w:t>
      </w:r>
      <w:r>
        <w:rPr>
          <w:rFonts w:ascii="Times New Roman CYR" w:hAnsi="Times New Roman CYR" w:cs="Times New Roman CYR"/>
          <w:sz w:val="28"/>
          <w:szCs w:val="28"/>
        </w:rPr>
        <w:t>обнародования</w:t>
      </w:r>
      <w:r w:rsidRPr="001A6D38">
        <w:rPr>
          <w:rFonts w:ascii="Times New Roman CYR" w:hAnsi="Times New Roman CYR" w:cs="Times New Roman CYR"/>
          <w:sz w:val="28"/>
          <w:szCs w:val="28"/>
        </w:rPr>
        <w:t>.</w:t>
      </w:r>
    </w:p>
    <w:p w:rsidR="001A6D38" w:rsidRPr="001A6D38" w:rsidRDefault="001A6D38" w:rsidP="001A6D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1A6D38" w:rsidRPr="00C00909" w:rsidRDefault="001A6D38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Бейсугского сельского поселения</w:t>
      </w:r>
    </w:p>
    <w:p w:rsidR="00F52711" w:rsidRPr="00C00909" w:rsidRDefault="00F52711" w:rsidP="00F527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pple-converted-space"/>
          <w:color w:val="000000"/>
          <w:sz w:val="28"/>
          <w:szCs w:val="28"/>
        </w:rPr>
        <w:t>Выселковского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района                                                                 </w:t>
      </w:r>
      <w:proofErr w:type="spellStart"/>
      <w:r>
        <w:rPr>
          <w:rStyle w:val="apple-converted-space"/>
          <w:color w:val="000000"/>
          <w:sz w:val="28"/>
          <w:szCs w:val="28"/>
        </w:rPr>
        <w:t>О.А.Драгунова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    </w:t>
      </w:r>
    </w:p>
    <w:p w:rsidR="00F52711" w:rsidRPr="00C00909" w:rsidRDefault="00F52711" w:rsidP="00F52711">
      <w:pPr>
        <w:rPr>
          <w:color w:val="000000"/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1A6D38" w:rsidRDefault="001A6D38" w:rsidP="00F52711">
      <w:pPr>
        <w:ind w:firstLine="851"/>
        <w:jc w:val="both"/>
        <w:rPr>
          <w:sz w:val="28"/>
          <w:szCs w:val="28"/>
        </w:rPr>
      </w:pPr>
    </w:p>
    <w:p w:rsidR="001A6D38" w:rsidRDefault="001A6D38" w:rsidP="00F52711">
      <w:pPr>
        <w:ind w:firstLine="851"/>
        <w:jc w:val="both"/>
        <w:rPr>
          <w:sz w:val="28"/>
          <w:szCs w:val="28"/>
        </w:rPr>
      </w:pPr>
    </w:p>
    <w:p w:rsidR="001A6D38" w:rsidRDefault="001A6D38" w:rsidP="00F52711">
      <w:pPr>
        <w:ind w:firstLine="851"/>
        <w:jc w:val="both"/>
        <w:rPr>
          <w:sz w:val="28"/>
          <w:szCs w:val="28"/>
        </w:rPr>
      </w:pPr>
    </w:p>
    <w:p w:rsidR="001A6D38" w:rsidRDefault="001A6D38" w:rsidP="00F52711">
      <w:pPr>
        <w:ind w:firstLine="851"/>
        <w:jc w:val="both"/>
        <w:rPr>
          <w:sz w:val="28"/>
          <w:szCs w:val="28"/>
        </w:rPr>
      </w:pPr>
    </w:p>
    <w:p w:rsidR="001A6D38" w:rsidRDefault="001A6D38" w:rsidP="00F52711">
      <w:pPr>
        <w:ind w:firstLine="851"/>
        <w:jc w:val="both"/>
        <w:rPr>
          <w:sz w:val="28"/>
          <w:szCs w:val="28"/>
        </w:rPr>
      </w:pPr>
    </w:p>
    <w:p w:rsidR="001A6D38" w:rsidRDefault="001A6D38" w:rsidP="00F52711">
      <w:pPr>
        <w:ind w:firstLine="851"/>
        <w:jc w:val="both"/>
        <w:rPr>
          <w:sz w:val="28"/>
          <w:szCs w:val="28"/>
        </w:rPr>
      </w:pPr>
    </w:p>
    <w:p w:rsidR="001A6D38" w:rsidRDefault="001A6D38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811186" w:rsidRDefault="00811186" w:rsidP="00F52711">
      <w:pPr>
        <w:ind w:firstLine="851"/>
        <w:jc w:val="both"/>
        <w:rPr>
          <w:sz w:val="28"/>
          <w:szCs w:val="28"/>
        </w:rPr>
      </w:pPr>
    </w:p>
    <w:p w:rsidR="00811186" w:rsidRDefault="00811186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ab/>
        <w:t xml:space="preserve">    </w:t>
      </w:r>
      <w:r w:rsidRPr="00C0090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</w:p>
    <w:p w:rsidR="00F52711" w:rsidRPr="00C00909" w:rsidRDefault="00F52711" w:rsidP="00F52711">
      <w:pPr>
        <w:pStyle w:val="a3"/>
        <w:tabs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F52711" w:rsidRPr="00C00909" w:rsidRDefault="00F52711" w:rsidP="00F52711">
      <w:pPr>
        <w:pStyle w:val="a3"/>
        <w:tabs>
          <w:tab w:val="left" w:pos="6765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0909">
        <w:rPr>
          <w:color w:val="000000"/>
          <w:sz w:val="28"/>
          <w:szCs w:val="28"/>
        </w:rPr>
        <w:t>Утвержден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F52711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 сельского поселения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Выселковского района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от __________</w:t>
      </w:r>
      <w:r>
        <w:rPr>
          <w:color w:val="000000"/>
          <w:sz w:val="28"/>
          <w:szCs w:val="28"/>
        </w:rPr>
        <w:t>_____</w:t>
      </w:r>
      <w:r w:rsidRPr="00C00909">
        <w:rPr>
          <w:color w:val="000000"/>
          <w:sz w:val="28"/>
          <w:szCs w:val="28"/>
        </w:rPr>
        <w:t>_ № ____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87039A" w:rsidRPr="0087039A" w:rsidRDefault="00F52711" w:rsidP="0087039A">
      <w:pPr>
        <w:rPr>
          <w:rFonts w:ascii="Times New Roman CYR" w:hAnsi="Times New Roman CYR" w:cs="Times New Roman CYR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785EF6" w:rsidRDefault="00375B71" w:rsidP="00375B71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  <w:r w:rsidRPr="00375B71">
        <w:rPr>
          <w:rFonts w:ascii="Times New Roman CYR" w:hAnsi="Times New Roman CYR" w:cs="Times New Roman CYR"/>
          <w:sz w:val="28"/>
          <w:szCs w:val="28"/>
        </w:rPr>
        <w:t>Порядок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  <w:r w:rsidRPr="00375B71">
        <w:rPr>
          <w:rFonts w:ascii="Times New Roman CYR" w:hAnsi="Times New Roman CYR" w:cs="Times New Roman CYR"/>
          <w:sz w:val="28"/>
          <w:szCs w:val="28"/>
        </w:rPr>
        <w:t xml:space="preserve">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 (далее - Порядок)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1. Настоящий </w:t>
      </w:r>
      <w:r w:rsidR="00785EF6">
        <w:rPr>
          <w:sz w:val="28"/>
          <w:szCs w:val="28"/>
        </w:rPr>
        <w:t>П</w:t>
      </w:r>
      <w:r w:rsidRPr="00375B71">
        <w:rPr>
          <w:sz w:val="28"/>
          <w:szCs w:val="28"/>
        </w:rPr>
        <w:t xml:space="preserve">орядок разработан в соответствии с </w:t>
      </w:r>
      <w:hyperlink r:id="rId9" w:history="1">
        <w:r w:rsidRPr="00375B71">
          <w:rPr>
            <w:color w:val="000000" w:themeColor="text1"/>
            <w:sz w:val="28"/>
            <w:szCs w:val="28"/>
          </w:rPr>
          <w:t>частью 6 статьи 12</w:t>
        </w:r>
      </w:hyperlink>
      <w:r w:rsidRPr="00375B71">
        <w:rPr>
          <w:sz w:val="28"/>
          <w:szCs w:val="28"/>
        </w:rPr>
        <w:t xml:space="preserve"> Федерального закона от 25 декабря 2008 года N 273-ФЗ "О противодействии коррупции" (далее - Федеральный закон N 273-ФЗ) и определяет порядок осуществления проверки: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а) соблюдения гражданином, замещавшим должность муниципальной службы, включенную в перечень должностей муниципальной службы администрации </w:t>
      </w:r>
      <w:r w:rsidR="00785EF6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785EF6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в перечень должностей муниципальной службы администрации </w:t>
      </w:r>
      <w:r w:rsidR="00456A9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456A9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района, замещение которых связано с коррупционными рисками (далее - перечни должностей), в течение двух лет после увольнения с муниципальной службы администрации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 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 рублей, если </w:t>
      </w:r>
      <w:r w:rsidRPr="00375B71">
        <w:rPr>
          <w:sz w:val="28"/>
          <w:szCs w:val="28"/>
        </w:rPr>
        <w:lastRenderedPageBreak/>
        <w:t xml:space="preserve">отдельные функции муниципального управления данной организацией входили в его должностные (служебные) обязанности (далее - должность с функциями муниципального управления) без согласия комиссии по соблюдению требований к служебному поведению муниципальных служащих органов местного самоуправления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 и урегулированию конфликта интересов (далее - комиссия);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б) 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2. Гражданин, замещавший должность муниципальной службы, в течение двух лет со дня увольнения с муниципальной службы: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- 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 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- обязан,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3. Проверка, предусмотренная пунктом 1 настоящего порядка, осуществляется на основании распоряжения главы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района, которое принимается отдельно в отношении каждого гражданина, замещавшего должность муниципальной службы.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4. Специалисту, выполняющему обязанности по ведению кадровой работы, администрации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 по решению главы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района, осуществляют проверку, предусмотренную пунктом 1 настоящего порядка, в отношении граждан, замещавших должности муниципальной службы, назначение на которые и освобождение от которых осуществляется главой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5. Основаниями для осуществления проверки, предусмотренной пунктом 1 настоящего порядка, являются: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а) 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</w:t>
      </w:r>
      <w:hyperlink r:id="rId10" w:history="1">
        <w:r w:rsidRPr="00DF3AFE">
          <w:rPr>
            <w:color w:val="000000" w:themeColor="text1"/>
            <w:sz w:val="28"/>
            <w:szCs w:val="28"/>
          </w:rPr>
          <w:t>постановлением</w:t>
        </w:r>
      </w:hyperlink>
      <w:r w:rsidRPr="00375B71">
        <w:rPr>
          <w:sz w:val="28"/>
          <w:szCs w:val="28"/>
        </w:rPr>
        <w:t xml:space="preserve"> Правительства Российской Федерации от 8 сентября 2010 года N 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</w:t>
      </w:r>
      <w:r w:rsidRPr="00375B71">
        <w:rPr>
          <w:sz w:val="28"/>
          <w:szCs w:val="28"/>
        </w:rPr>
        <w:lastRenderedPageBreak/>
        <w:t>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б) </w:t>
      </w:r>
      <w:proofErr w:type="spellStart"/>
      <w:r w:rsidRPr="00375B71">
        <w:rPr>
          <w:sz w:val="28"/>
          <w:szCs w:val="28"/>
        </w:rPr>
        <w:t>непоступление</w:t>
      </w:r>
      <w:proofErr w:type="spellEnd"/>
      <w:r w:rsidRPr="00375B71">
        <w:rPr>
          <w:sz w:val="28"/>
          <w:szCs w:val="28"/>
        </w:rPr>
        <w:t xml:space="preserve"> письменной информации от работодателя в течение 10 дней с даты заключения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должности либо выполнение работы (оказание услуги);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в) информация, представленная в письменном виде и в установленном порядке: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-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- 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- Общественной палатой Краснодарского края;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- специалистами кадровых служб органов исполнительной власти Краснодарского края, ответственными за работу по профилактике коррупционных и иных правонарушений;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- общероссийскими средствами массовой информации.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6. Информация анонимного характера не является основанием для проведения проверки.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7.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8. При осуществлении проверки подлежат установлению следующие фактические обстоятельства: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а) замещение гражданином, указанным в пункте 1 настоящего порядка, должности муниципальной службы, включенной в перечни должностей;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б) истечение (</w:t>
      </w:r>
      <w:proofErr w:type="spellStart"/>
      <w:r w:rsidRPr="00375B71">
        <w:rPr>
          <w:sz w:val="28"/>
          <w:szCs w:val="28"/>
        </w:rPr>
        <w:t>неистечение</w:t>
      </w:r>
      <w:proofErr w:type="spellEnd"/>
      <w:r w:rsidRPr="00375B71">
        <w:rPr>
          <w:sz w:val="28"/>
          <w:szCs w:val="28"/>
        </w:rPr>
        <w:t>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пункте 1 настоящего порядка;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в) наличие (отсутствие) отдельных функций муниципального управления в отношении организации, указанной в пункте 1 настоящего порядка, в должностных (служебных) обязанностях гражданина, замещавшего должность муниципальной службы;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г) 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9. В случае необходимости специалист, выполняющий обязанности по ведению кадровой работы, при проведении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10. В запросе, предусмотренном пунктом 9 настоящего порядка, указываются: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а) фамилия, имя, отчество руководителя организации, в которую направляется запрос;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б) правовой акт, на основании которого направляется запрос;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в) фамилия, имя, отчество, дата и место рождения, место регистрации, жительства гражданина, в отношении которого проводится проверка;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г) фамилия, инициалы и номер телефона муниципального служащего, подготовившего запрос.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11. В случае поступления информации, предусмотренной подпунктом "а" пункта 5 настоящего порядка, специалист, выполняющий обязанности по ведению кадровой работы, проверяет наличие в личном деле лица, замещавшего должность 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При наличии копии протокола с решением о даче согласия (выписки из него) специалист, выполняющий обязанности по ведению кадровой работы, информирует главу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 о соблюдении гражданином, замещавшим должность с функциями муниципального управления, и работодателем требований </w:t>
      </w:r>
      <w:hyperlink r:id="rId11" w:history="1">
        <w:r w:rsidRPr="00DF3AFE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375B71">
        <w:rPr>
          <w:sz w:val="28"/>
          <w:szCs w:val="28"/>
        </w:rPr>
        <w:t xml:space="preserve"> N 273-ФЗ. Письмо работодателя и информация специалистом по кадрам приобщаются к личному делу гражданина, замещавшего должность с функциями муниципального управления.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по кадрам информирует главу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 и правоохранительные органы </w:t>
      </w:r>
      <w:r w:rsidR="00DF3AFE">
        <w:rPr>
          <w:sz w:val="28"/>
          <w:szCs w:val="28"/>
        </w:rPr>
        <w:t xml:space="preserve">Выселковского </w:t>
      </w:r>
      <w:r w:rsidRPr="00375B71">
        <w:rPr>
          <w:sz w:val="28"/>
          <w:szCs w:val="28"/>
        </w:rPr>
        <w:t>района.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Одновременно специалист по кадрам информирует работодателя об обязанности прекращения трудового договора (гражданско-правового договора) с данным гражданином в соответствии </w:t>
      </w:r>
      <w:hyperlink r:id="rId12" w:history="1">
        <w:r w:rsidRPr="00DF3AFE">
          <w:rPr>
            <w:color w:val="000000" w:themeColor="text1"/>
            <w:sz w:val="28"/>
            <w:szCs w:val="28"/>
          </w:rPr>
          <w:t>частью 3 статьи 12</w:t>
        </w:r>
      </w:hyperlink>
      <w:r w:rsidRPr="00375B71">
        <w:rPr>
          <w:color w:val="000000" w:themeColor="text1"/>
          <w:sz w:val="28"/>
          <w:szCs w:val="28"/>
        </w:rPr>
        <w:t xml:space="preserve"> </w:t>
      </w:r>
      <w:r w:rsidRPr="00375B71">
        <w:rPr>
          <w:sz w:val="28"/>
          <w:szCs w:val="28"/>
        </w:rPr>
        <w:lastRenderedPageBreak/>
        <w:t>Федерального закона N 273-ФЗ.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12. В случае </w:t>
      </w:r>
      <w:proofErr w:type="spellStart"/>
      <w:r w:rsidRPr="00375B71">
        <w:rPr>
          <w:sz w:val="28"/>
          <w:szCs w:val="28"/>
        </w:rPr>
        <w:t>непоступления</w:t>
      </w:r>
      <w:proofErr w:type="spellEnd"/>
      <w:r w:rsidRPr="00375B71">
        <w:rPr>
          <w:sz w:val="28"/>
          <w:szCs w:val="28"/>
        </w:rPr>
        <w:t xml:space="preserve"> информации, предусмотренной подпунктом "б" пункта 5 настоящего порядка, специалист по кадрам в течение 5 рабочих дней информирует правоохранительные органы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 о несоблюдении работодателем обязанности, предусмотренной </w:t>
      </w:r>
      <w:hyperlink r:id="rId13" w:history="1">
        <w:r w:rsidRPr="00DF3AFE">
          <w:rPr>
            <w:color w:val="000000" w:themeColor="text1"/>
            <w:sz w:val="28"/>
            <w:szCs w:val="28"/>
          </w:rPr>
          <w:t>частью 4 статьи 12</w:t>
        </w:r>
      </w:hyperlink>
      <w:r w:rsidRPr="00375B71">
        <w:rPr>
          <w:sz w:val="28"/>
          <w:szCs w:val="28"/>
        </w:rPr>
        <w:t xml:space="preserve"> Федерального закона N 273-ФЗ.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функциями муниципального управления.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13. При поступлении информации, предусмотренной подпунктом "в" пункта 5 настоящего порядка, кадровая служба проверяет наличие в личном деле лица, замещавшего должность с функциями муниципального управления: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а) копии протокола с решением о даче согласия (выписки из него);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б) 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14. В случае наличия всех документов, указанных в пункте 13 настоящего порядка, кадровая служба в течение 5 рабочих дней со дня окончания проверки информирует лиц, направивших информацию, о соблюдении гражданином, замещавшим должность с функциями муниципального управления, и работодателем требований </w:t>
      </w:r>
      <w:hyperlink r:id="rId14" w:history="1">
        <w:r w:rsidRPr="00DF3AFE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375B71">
        <w:rPr>
          <w:sz w:val="28"/>
          <w:szCs w:val="28"/>
        </w:rPr>
        <w:t xml:space="preserve"> N 273-ФЗ.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15. В случае отсутствия одного из документов, указанных в пункте 13 настоящего порядка, специалист по кадрам в течение 5 рабочих дней со дня окончания проверки информирует правоохранительные органы </w:t>
      </w:r>
      <w:r w:rsidR="00DF3AFE">
        <w:rPr>
          <w:sz w:val="28"/>
          <w:szCs w:val="28"/>
        </w:rPr>
        <w:t xml:space="preserve">Выселковского </w:t>
      </w:r>
      <w:r w:rsidRPr="00375B71">
        <w:rPr>
          <w:sz w:val="28"/>
          <w:szCs w:val="28"/>
        </w:rPr>
        <w:t xml:space="preserve">района и лиц, направивших информацию, о несоблюдении гражданином, замещавшим должность с функциями муниципального управления, и работодателем требований </w:t>
      </w:r>
      <w:hyperlink r:id="rId15" w:history="1">
        <w:r w:rsidRPr="00DF3AFE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375B71">
        <w:rPr>
          <w:sz w:val="28"/>
          <w:szCs w:val="28"/>
        </w:rPr>
        <w:t xml:space="preserve"> N 273-ФЗ.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В случае несоблюдения гражданином, замещавшим должность с функциями муниципального управления, требований </w:t>
      </w:r>
      <w:hyperlink r:id="rId16" w:history="1">
        <w:r w:rsidRPr="00DF3AFE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375B71">
        <w:rPr>
          <w:color w:val="000000" w:themeColor="text1"/>
          <w:sz w:val="28"/>
          <w:szCs w:val="28"/>
        </w:rPr>
        <w:t xml:space="preserve"> </w:t>
      </w:r>
      <w:r w:rsidRPr="00375B71">
        <w:rPr>
          <w:sz w:val="28"/>
          <w:szCs w:val="28"/>
        </w:rPr>
        <w:t xml:space="preserve">N 273-ФЗ, работодатель информируется об обязанности прекращения трудового договора (гражданско-правового договора) с данным гражданином в соответствии с </w:t>
      </w:r>
      <w:hyperlink r:id="rId17" w:history="1">
        <w:r w:rsidRPr="00DF3AFE">
          <w:rPr>
            <w:color w:val="000000" w:themeColor="text1"/>
            <w:sz w:val="28"/>
            <w:szCs w:val="28"/>
          </w:rPr>
          <w:t>частью 3 статьи 12</w:t>
        </w:r>
      </w:hyperlink>
      <w:r w:rsidRPr="00375B71">
        <w:rPr>
          <w:sz w:val="28"/>
          <w:szCs w:val="28"/>
        </w:rPr>
        <w:t xml:space="preserve"> Федерального закона N 273-ФЗ.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16. По результатам проверки главе </w:t>
      </w:r>
      <w:r w:rsidR="00DF3AFE">
        <w:rPr>
          <w:sz w:val="28"/>
          <w:szCs w:val="28"/>
        </w:rPr>
        <w:t>Бейсугского</w:t>
      </w:r>
      <w:r w:rsidRPr="00375B71">
        <w:rPr>
          <w:sz w:val="28"/>
          <w:szCs w:val="28"/>
        </w:rPr>
        <w:t xml:space="preserve"> сельского поселения </w:t>
      </w:r>
      <w:r w:rsidR="00DF3AFE">
        <w:rPr>
          <w:sz w:val="28"/>
          <w:szCs w:val="28"/>
        </w:rPr>
        <w:t>Выселковского</w:t>
      </w:r>
      <w:r w:rsidRPr="00375B71">
        <w:rPr>
          <w:sz w:val="28"/>
          <w:szCs w:val="28"/>
        </w:rPr>
        <w:t xml:space="preserve"> района представляется информация о ее результатах. При этом в информации должен содержаться один из следующих выводов: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а) 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 xml:space="preserve">б) 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</w:t>
      </w:r>
      <w:r w:rsidRPr="00375B71">
        <w:rPr>
          <w:sz w:val="28"/>
          <w:szCs w:val="28"/>
        </w:rPr>
        <w:lastRenderedPageBreak/>
        <w:t>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17.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375B71" w:rsidRPr="00375B71" w:rsidRDefault="00375B71" w:rsidP="00785E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B71">
        <w:rPr>
          <w:sz w:val="28"/>
          <w:szCs w:val="28"/>
        </w:rPr>
        <w:t>18. Материалы проверки хранятся в соответствии с законодательством об архивном деле в Российской Федерации и Краснодарского края.</w:t>
      </w:r>
    </w:p>
    <w:p w:rsidR="00F52711" w:rsidRPr="00375B7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75B71" w:rsidRPr="00375B71" w:rsidRDefault="00375B7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75B71" w:rsidRDefault="00375B7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Бейсугского сельского поселения</w:t>
      </w:r>
    </w:p>
    <w:p w:rsidR="00F52711" w:rsidRDefault="00F52711" w:rsidP="00F52711">
      <w:pPr>
        <w:pStyle w:val="a3"/>
        <w:tabs>
          <w:tab w:val="left" w:pos="718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ab/>
        <w:t xml:space="preserve">     </w:t>
      </w:r>
      <w:proofErr w:type="spellStart"/>
      <w:r>
        <w:rPr>
          <w:color w:val="000000"/>
          <w:sz w:val="28"/>
          <w:szCs w:val="28"/>
        </w:rPr>
        <w:t>О.А.Драгунова</w:t>
      </w:r>
      <w:proofErr w:type="spellEnd"/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CF745A" w:rsidRDefault="00CF745A"/>
    <w:sectPr w:rsidR="00CF745A" w:rsidSect="00F52711">
      <w:headerReference w:type="default" r:id="rId1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75" w:rsidRDefault="00032975" w:rsidP="00F52711">
      <w:r>
        <w:separator/>
      </w:r>
    </w:p>
  </w:endnote>
  <w:endnote w:type="continuationSeparator" w:id="0">
    <w:p w:rsidR="00032975" w:rsidRDefault="00032975" w:rsidP="00F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75" w:rsidRDefault="00032975" w:rsidP="00F52711">
      <w:r>
        <w:separator/>
      </w:r>
    </w:p>
  </w:footnote>
  <w:footnote w:type="continuationSeparator" w:id="0">
    <w:p w:rsidR="00032975" w:rsidRDefault="00032975" w:rsidP="00F5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11" w:rsidRDefault="00F52711" w:rsidP="00F52711">
    <w:pPr>
      <w:pStyle w:val="a7"/>
      <w:tabs>
        <w:tab w:val="clear" w:pos="4677"/>
        <w:tab w:val="clear" w:pos="9355"/>
        <w:tab w:val="left" w:pos="7830"/>
      </w:tabs>
    </w:pPr>
    <w:r>
      <w:tab/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C"/>
    <w:rsid w:val="00032975"/>
    <w:rsid w:val="00043BBC"/>
    <w:rsid w:val="000F0957"/>
    <w:rsid w:val="001A6D38"/>
    <w:rsid w:val="00375B71"/>
    <w:rsid w:val="00456A9E"/>
    <w:rsid w:val="005D6FAB"/>
    <w:rsid w:val="00672A9A"/>
    <w:rsid w:val="007408B7"/>
    <w:rsid w:val="00785EF6"/>
    <w:rsid w:val="00811186"/>
    <w:rsid w:val="0087039A"/>
    <w:rsid w:val="008C4605"/>
    <w:rsid w:val="00973EFD"/>
    <w:rsid w:val="009B0457"/>
    <w:rsid w:val="00A84B31"/>
    <w:rsid w:val="00B95095"/>
    <w:rsid w:val="00CF745A"/>
    <w:rsid w:val="00D577C9"/>
    <w:rsid w:val="00DF3AFE"/>
    <w:rsid w:val="00E8565F"/>
    <w:rsid w:val="00F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28B4A-369C-4CD1-BF97-80D578A5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D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52711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F5271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271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27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F52711"/>
    <w:pPr>
      <w:spacing w:before="100" w:beforeAutospacing="1" w:after="100" w:afterAutospacing="1"/>
    </w:pPr>
  </w:style>
  <w:style w:type="character" w:styleId="a4">
    <w:name w:val="Strong"/>
    <w:qFormat/>
    <w:rsid w:val="00F52711"/>
    <w:rPr>
      <w:b/>
      <w:bCs/>
    </w:rPr>
  </w:style>
  <w:style w:type="character" w:customStyle="1" w:styleId="apple-converted-space">
    <w:name w:val="apple-converted-space"/>
    <w:basedOn w:val="a0"/>
    <w:rsid w:val="00F52711"/>
  </w:style>
  <w:style w:type="paragraph" w:customStyle="1" w:styleId="ConsPlusNormal">
    <w:name w:val="ConsPlusNormal"/>
    <w:rsid w:val="00F52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64203/0" TargetMode="External"/><Relationship Id="rId13" Type="http://schemas.openxmlformats.org/officeDocument/2006/relationships/hyperlink" Target="http://municipal.garant.ru/document/redirect/12164203/120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202274333/0" TargetMode="External"/><Relationship Id="rId12" Type="http://schemas.openxmlformats.org/officeDocument/2006/relationships/hyperlink" Target="http://municipal.garant.ru/document/redirect/12164203/1203" TargetMode="External"/><Relationship Id="rId17" Type="http://schemas.openxmlformats.org/officeDocument/2006/relationships/hyperlink" Target="http://municipal.garant.ru/document/redirect/12164203/12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nicipal.garant.ru/document/redirect/12164203/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/redirect/12164203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unicipal.garant.ru/document/redirect/12164203/0" TargetMode="External"/><Relationship Id="rId10" Type="http://schemas.openxmlformats.org/officeDocument/2006/relationships/hyperlink" Target="http://municipal.garant.ru/document/redirect/199303/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12164203/1206" TargetMode="External"/><Relationship Id="rId14" Type="http://schemas.openxmlformats.org/officeDocument/2006/relationships/hyperlink" Target="http://municipal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Ведущий специалист</cp:lastModifiedBy>
  <cp:revision>7</cp:revision>
  <dcterms:created xsi:type="dcterms:W3CDTF">2023-04-18T10:11:00Z</dcterms:created>
  <dcterms:modified xsi:type="dcterms:W3CDTF">2023-08-14T07:13:00Z</dcterms:modified>
</cp:coreProperties>
</file>